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F" w:rsidRDefault="00977ACF" w:rsidP="00977ACF">
      <w:pPr>
        <w:shd w:val="clear" w:color="auto" w:fill="FFFFFF"/>
        <w:spacing w:before="806"/>
        <w:ind w:left="3283"/>
      </w:pPr>
      <w:r>
        <w:rPr>
          <w:spacing w:val="-2"/>
          <w:sz w:val="34"/>
          <w:szCs w:val="34"/>
          <w:lang w:val="en-US"/>
        </w:rPr>
        <w:t>CHAPTER ELEVEN</w:t>
      </w:r>
    </w:p>
    <w:p w:rsidR="00977ACF" w:rsidRPr="00B66790" w:rsidRDefault="00977ACF" w:rsidP="00977ACF">
      <w:pPr>
        <w:shd w:val="clear" w:color="auto" w:fill="FFFFFF"/>
        <w:ind w:left="10"/>
        <w:rPr>
          <w:b/>
        </w:rPr>
      </w:pPr>
      <w:r w:rsidRPr="00B66790">
        <w:rPr>
          <w:b/>
          <w:sz w:val="22"/>
          <w:szCs w:val="22"/>
          <w:u w:val="single"/>
          <w:lang w:val="en-US"/>
        </w:rPr>
        <w:t>Verses 1-8</w:t>
      </w:r>
    </w:p>
    <w:p w:rsidR="00977ACF" w:rsidRDefault="00977ACF" w:rsidP="00977ACF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72" w:line="528" w:lineRule="exact"/>
        <w:ind w:left="14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Explain the significance of </w:t>
      </w:r>
      <w:proofErr w:type="spellStart"/>
      <w:r>
        <w:rPr>
          <w:sz w:val="22"/>
          <w:szCs w:val="22"/>
          <w:lang w:val="en-US"/>
        </w:rPr>
        <w:t>Arjuna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adressing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as "lotus-eyed."</w:t>
      </w:r>
    </w:p>
    <w:p w:rsidR="00977ACF" w:rsidRDefault="00977ACF" w:rsidP="00977ACF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528" w:lineRule="exact"/>
        <w:ind w:left="14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State three reasons why </w:t>
      </w:r>
      <w:proofErr w:type="spellStart"/>
      <w:r>
        <w:rPr>
          <w:sz w:val="22"/>
          <w:szCs w:val="22"/>
          <w:lang w:val="en-US"/>
        </w:rPr>
        <w:t>Arjuna</w:t>
      </w:r>
      <w:proofErr w:type="spellEnd"/>
      <w:r>
        <w:rPr>
          <w:sz w:val="22"/>
          <w:szCs w:val="22"/>
          <w:lang w:val="en-US"/>
        </w:rPr>
        <w:t xml:space="preserve"> asked to see the universal form of the Lord.</w:t>
      </w:r>
    </w:p>
    <w:p w:rsidR="00977ACF" w:rsidRDefault="00977ACF" w:rsidP="00977ACF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528" w:lineRule="exact"/>
        <w:ind w:left="14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 "</w:t>
      </w:r>
      <w:proofErr w:type="spellStart"/>
      <w:r>
        <w:rPr>
          <w:sz w:val="22"/>
          <w:szCs w:val="22"/>
          <w:lang w:val="en-US"/>
        </w:rPr>
        <w:t>yogesvara</w:t>
      </w:r>
      <w:proofErr w:type="spellEnd"/>
      <w:r>
        <w:rPr>
          <w:sz w:val="22"/>
          <w:szCs w:val="22"/>
          <w:lang w:val="en-US"/>
        </w:rPr>
        <w:t>."</w:t>
      </w:r>
    </w:p>
    <w:p w:rsidR="00977ACF" w:rsidRDefault="00977ACF" w:rsidP="00977ACF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528" w:lineRule="exact"/>
        <w:ind w:left="14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the universal form of the Lord?</w:t>
      </w:r>
    </w:p>
    <w:p w:rsidR="00977ACF" w:rsidRDefault="00977ACF" w:rsidP="00977ACF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566" w:lineRule="exact"/>
        <w:ind w:left="14" w:right="3629"/>
        <w:rPr>
          <w:spacing w:val="-15"/>
          <w:sz w:val="22"/>
          <w:szCs w:val="22"/>
          <w:lang w:val="en-US"/>
        </w:rPr>
      </w:pPr>
      <w:r>
        <w:rPr>
          <w:spacing w:val="-1"/>
          <w:sz w:val="22"/>
          <w:szCs w:val="22"/>
          <w:lang w:val="en-US"/>
        </w:rPr>
        <w:t xml:space="preserve">Summarize the main point of the verse </w:t>
      </w:r>
      <w:r>
        <w:rPr>
          <w:spacing w:val="11"/>
          <w:sz w:val="22"/>
          <w:szCs w:val="22"/>
          <w:lang w:val="en-US"/>
        </w:rPr>
        <w:t>11.8</w:t>
      </w:r>
      <w:r>
        <w:rPr>
          <w:spacing w:val="-1"/>
          <w:sz w:val="22"/>
          <w:szCs w:val="22"/>
          <w:lang w:val="en-US"/>
        </w:rPr>
        <w:t xml:space="preserve"> and purport. </w:t>
      </w:r>
      <w:r w:rsidRPr="00B66790">
        <w:rPr>
          <w:b/>
          <w:sz w:val="24"/>
          <w:szCs w:val="24"/>
          <w:u w:val="single"/>
          <w:lang w:val="en-US"/>
        </w:rPr>
        <w:t>Verse 9-31</w:t>
      </w:r>
    </w:p>
    <w:p w:rsidR="00977ACF" w:rsidRDefault="00977ACF" w:rsidP="00977ACF">
      <w:pPr>
        <w:rPr>
          <w:sz w:val="2"/>
          <w:szCs w:val="2"/>
        </w:rPr>
      </w:pPr>
    </w:p>
    <w:p w:rsidR="00977ACF" w:rsidRDefault="00977ACF" w:rsidP="00977ACF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10" w:line="523" w:lineRule="exact"/>
        <w:ind w:left="19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Give a description of the universal </w:t>
      </w:r>
      <w:proofErr w:type="spellStart"/>
      <w:r>
        <w:rPr>
          <w:sz w:val="22"/>
          <w:szCs w:val="22"/>
          <w:lang w:val="en-US"/>
        </w:rPr>
        <w:t>fonn</w:t>
      </w:r>
      <w:proofErr w:type="spellEnd"/>
      <w:r>
        <w:rPr>
          <w:sz w:val="22"/>
          <w:szCs w:val="22"/>
          <w:lang w:val="en-US"/>
        </w:rPr>
        <w:t xml:space="preserve"> in your own words.</w:t>
      </w:r>
    </w:p>
    <w:p w:rsidR="00977ACF" w:rsidRDefault="00977ACF" w:rsidP="00977ACF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5" w:line="523" w:lineRule="exact"/>
        <w:ind w:left="19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the import of the repeated use of the word "many" in verse 11.10?</w:t>
      </w:r>
    </w:p>
    <w:p w:rsidR="00977ACF" w:rsidRDefault="00977ACF" w:rsidP="00977ACF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23" w:lineRule="exact"/>
        <w:ind w:left="19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What was the change in </w:t>
      </w:r>
      <w:proofErr w:type="spellStart"/>
      <w:r>
        <w:rPr>
          <w:sz w:val="22"/>
          <w:szCs w:val="22"/>
          <w:lang w:val="en-US"/>
        </w:rPr>
        <w:t>Arjuna's</w:t>
      </w:r>
      <w:proofErr w:type="spellEnd"/>
      <w:r>
        <w:rPr>
          <w:sz w:val="22"/>
          <w:szCs w:val="22"/>
          <w:lang w:val="en-US"/>
        </w:rPr>
        <w:t xml:space="preserve"> relationship with the Lord on the revelation of the universal form?</w:t>
      </w:r>
    </w:p>
    <w:p w:rsidR="00977ACF" w:rsidRDefault="00977ACF" w:rsidP="00977ACF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23" w:lineRule="exact"/>
        <w:ind w:left="19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What was </w:t>
      </w:r>
      <w:proofErr w:type="spellStart"/>
      <w:r>
        <w:rPr>
          <w:sz w:val="22"/>
          <w:szCs w:val="22"/>
          <w:lang w:val="en-US"/>
        </w:rPr>
        <w:t>Arjuna's</w:t>
      </w:r>
      <w:proofErr w:type="spellEnd"/>
      <w:r>
        <w:rPr>
          <w:sz w:val="22"/>
          <w:szCs w:val="22"/>
          <w:lang w:val="en-US"/>
        </w:rPr>
        <w:t xml:space="preserve"> conclusion about the form of the Lord, upon seeing the universal form?</w:t>
      </w:r>
    </w:p>
    <w:p w:rsidR="00977ACF" w:rsidRDefault="00977ACF" w:rsidP="00977ACF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81" w:lineRule="exact"/>
        <w:ind w:left="19" w:right="4224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</w:t>
      </w:r>
      <w:proofErr w:type="spellStart"/>
      <w:r>
        <w:rPr>
          <w:sz w:val="22"/>
          <w:szCs w:val="22"/>
          <w:lang w:val="en-US"/>
        </w:rPr>
        <w:t>Arjuna's</w:t>
      </w:r>
      <w:proofErr w:type="spellEnd"/>
      <w:r>
        <w:rPr>
          <w:sz w:val="22"/>
          <w:szCs w:val="22"/>
          <w:lang w:val="en-US"/>
        </w:rPr>
        <w:t xml:space="preserve"> prayers in verses 11.15-31. </w:t>
      </w:r>
      <w:r w:rsidRPr="00B66790">
        <w:rPr>
          <w:b/>
          <w:sz w:val="24"/>
          <w:szCs w:val="24"/>
          <w:u w:val="single"/>
          <w:lang w:val="en-US"/>
        </w:rPr>
        <w:t>Verses 32-34</w:t>
      </w:r>
    </w:p>
    <w:p w:rsidR="00977ACF" w:rsidRDefault="00977ACF" w:rsidP="00977ACF">
      <w:pPr>
        <w:rPr>
          <w:sz w:val="2"/>
          <w:szCs w:val="2"/>
        </w:rPr>
      </w:pPr>
    </w:p>
    <w:p w:rsidR="00977ACF" w:rsidRDefault="00977ACF" w:rsidP="00977ACF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5" w:line="528" w:lineRule="exact"/>
        <w:ind w:left="34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by citing evidence from the Vedas that the Supreme Lord is the destroyer of everything.</w:t>
      </w:r>
    </w:p>
    <w:p w:rsidR="00977ACF" w:rsidRDefault="00977ACF" w:rsidP="00977ACF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5" w:line="528" w:lineRule="exact"/>
        <w:ind w:left="34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How did the Lord show that </w:t>
      </w:r>
      <w:proofErr w:type="spellStart"/>
      <w:r>
        <w:rPr>
          <w:sz w:val="22"/>
          <w:szCs w:val="22"/>
          <w:lang w:val="en-US"/>
        </w:rPr>
        <w:t>Arjuna's</w:t>
      </w:r>
      <w:proofErr w:type="spellEnd"/>
      <w:r>
        <w:rPr>
          <w:sz w:val="22"/>
          <w:szCs w:val="22"/>
          <w:lang w:val="en-US"/>
        </w:rPr>
        <w:t xml:space="preserve"> desire to escape the battle was ill founded?</w:t>
      </w:r>
    </w:p>
    <w:p w:rsidR="00977ACF" w:rsidRDefault="00977ACF" w:rsidP="00977ACF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528" w:lineRule="exact"/>
        <w:ind w:left="34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 "</w:t>
      </w:r>
      <w:proofErr w:type="spellStart"/>
      <w:r>
        <w:rPr>
          <w:sz w:val="22"/>
          <w:szCs w:val="22"/>
          <w:lang w:val="en-US"/>
        </w:rPr>
        <w:t>nimitta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matram</w:t>
      </w:r>
      <w:proofErr w:type="spellEnd"/>
      <w:r>
        <w:rPr>
          <w:sz w:val="22"/>
          <w:szCs w:val="22"/>
          <w:lang w:val="en-US"/>
        </w:rPr>
        <w:t>."</w:t>
      </w:r>
    </w:p>
    <w:p w:rsidR="00977ACF" w:rsidRDefault="00977ACF" w:rsidP="00977ACF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528" w:lineRule="exact"/>
        <w:ind w:left="34"/>
        <w:rPr>
          <w:spacing w:val="-1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can the plan of the Supreme Personality of Godhead be understood in the material world?</w:t>
      </w:r>
    </w:p>
    <w:p w:rsidR="00977ACF" w:rsidRDefault="00977ACF" w:rsidP="00977ACF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14" w:line="528" w:lineRule="exact"/>
        <w:ind w:left="34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the criterion of perfection?</w:t>
      </w:r>
    </w:p>
    <w:p w:rsidR="00977ACF" w:rsidRDefault="00977ACF" w:rsidP="00977ACF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14" w:line="528" w:lineRule="exact"/>
        <w:ind w:left="34"/>
        <w:rPr>
          <w:spacing w:val="-13"/>
          <w:sz w:val="22"/>
          <w:szCs w:val="22"/>
          <w:lang w:val="en-US"/>
        </w:rPr>
        <w:sectPr w:rsidR="00977ACF">
          <w:pgSz w:w="12240" w:h="15840"/>
          <w:pgMar w:top="561" w:right="1138" w:bottom="360" w:left="2021" w:header="720" w:footer="720" w:gutter="0"/>
          <w:cols w:space="60"/>
          <w:noEndnote/>
        </w:sectPr>
      </w:pPr>
    </w:p>
    <w:p w:rsidR="00977ACF" w:rsidRPr="00DC1F8F" w:rsidRDefault="00977ACF" w:rsidP="00977ACF">
      <w:pPr>
        <w:shd w:val="clear" w:color="auto" w:fill="FFFFFF"/>
        <w:spacing w:before="931"/>
        <w:jc w:val="right"/>
        <w:rPr>
          <w:lang w:val="en-US"/>
        </w:rPr>
      </w:pPr>
    </w:p>
    <w:p w:rsidR="00977ACF" w:rsidRDefault="00977ACF" w:rsidP="00977ACF">
      <w:pPr>
        <w:shd w:val="clear" w:color="auto" w:fill="FFFFFF"/>
        <w:spacing w:before="322"/>
      </w:pPr>
      <w:r>
        <w:rPr>
          <w:b/>
          <w:bCs/>
          <w:sz w:val="22"/>
          <w:szCs w:val="22"/>
          <w:u w:val="single"/>
          <w:lang w:val="en-US"/>
        </w:rPr>
        <w:t>Verses 35-46</w:t>
      </w:r>
    </w:p>
    <w:p w:rsidR="00977ACF" w:rsidRDefault="00977ACF" w:rsidP="00977ACF">
      <w:pPr>
        <w:numPr>
          <w:ilvl w:val="0"/>
          <w:numId w:val="4"/>
        </w:numPr>
        <w:shd w:val="clear" w:color="auto" w:fill="FFFFFF"/>
        <w:tabs>
          <w:tab w:val="left" w:pos="216"/>
        </w:tabs>
        <w:spacing w:before="269" w:line="278" w:lineRule="exact"/>
        <w:ind w:left="5" w:right="806"/>
        <w:rPr>
          <w:spacing w:val="-2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Analyze </w:t>
      </w:r>
      <w:proofErr w:type="spellStart"/>
      <w:r>
        <w:rPr>
          <w:sz w:val="22"/>
          <w:szCs w:val="22"/>
          <w:lang w:val="en-US"/>
        </w:rPr>
        <w:t>Arjuna's</w:t>
      </w:r>
      <w:proofErr w:type="spellEnd"/>
      <w:r>
        <w:rPr>
          <w:sz w:val="22"/>
          <w:szCs w:val="22"/>
          <w:lang w:val="en-US"/>
        </w:rPr>
        <w:t xml:space="preserve"> feelings when he starts praying for the second time. What rasa do his prayers correspond to?</w:t>
      </w:r>
    </w:p>
    <w:p w:rsidR="00977ACF" w:rsidRDefault="00977ACF" w:rsidP="00977ACF">
      <w:pPr>
        <w:numPr>
          <w:ilvl w:val="0"/>
          <w:numId w:val="4"/>
        </w:numPr>
        <w:shd w:val="clear" w:color="auto" w:fill="FFFFFF"/>
        <w:tabs>
          <w:tab w:val="left" w:pos="216"/>
        </w:tabs>
        <w:spacing w:before="43" w:line="523" w:lineRule="exact"/>
        <w:ind w:left="5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Explain mahatma, </w:t>
      </w:r>
      <w:proofErr w:type="spellStart"/>
      <w:r>
        <w:rPr>
          <w:sz w:val="22"/>
          <w:szCs w:val="22"/>
          <w:lang w:val="en-US"/>
        </w:rPr>
        <w:t>ananta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devesa</w:t>
      </w:r>
      <w:proofErr w:type="spellEnd"/>
      <w:r>
        <w:rPr>
          <w:sz w:val="22"/>
          <w:szCs w:val="22"/>
          <w:lang w:val="en-US"/>
        </w:rPr>
        <w:t xml:space="preserve">, and </w:t>
      </w:r>
      <w:proofErr w:type="spellStart"/>
      <w:r>
        <w:rPr>
          <w:sz w:val="22"/>
          <w:szCs w:val="22"/>
          <w:lang w:val="en-US"/>
        </w:rPr>
        <w:t>aksaram</w:t>
      </w:r>
      <w:proofErr w:type="spellEnd"/>
      <w:r>
        <w:rPr>
          <w:sz w:val="22"/>
          <w:szCs w:val="22"/>
          <w:lang w:val="en-US"/>
        </w:rPr>
        <w:t>.</w:t>
      </w:r>
    </w:p>
    <w:p w:rsidR="00977ACF" w:rsidRDefault="00977ACF" w:rsidP="00977ACF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523" w:lineRule="exact"/>
        <w:ind w:left="5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word "</w:t>
      </w:r>
      <w:proofErr w:type="spellStart"/>
      <w:r>
        <w:rPr>
          <w:sz w:val="22"/>
          <w:szCs w:val="22"/>
          <w:lang w:val="en-US"/>
        </w:rPr>
        <w:t>nidhanam</w:t>
      </w:r>
      <w:proofErr w:type="spellEnd"/>
      <w:r>
        <w:rPr>
          <w:sz w:val="22"/>
          <w:szCs w:val="22"/>
          <w:lang w:val="en-US"/>
        </w:rPr>
        <w:t>."</w:t>
      </w:r>
    </w:p>
    <w:p w:rsidR="00977ACF" w:rsidRDefault="00977ACF" w:rsidP="00977ACF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523" w:lineRule="exact"/>
        <w:ind w:left="5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What is the main point of the verses 11.41-42 and the </w:t>
      </w:r>
      <w:proofErr w:type="gramStart"/>
      <w:r>
        <w:rPr>
          <w:sz w:val="22"/>
          <w:szCs w:val="22"/>
          <w:lang w:val="en-US"/>
        </w:rPr>
        <w:t>purports.</w:t>
      </w:r>
      <w:proofErr w:type="gramEnd"/>
    </w:p>
    <w:p w:rsidR="00977ACF" w:rsidRDefault="00977ACF" w:rsidP="00977ACF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523" w:lineRule="exact"/>
        <w:ind w:left="5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Why should a spiritual master be connected with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>?</w:t>
      </w:r>
    </w:p>
    <w:p w:rsidR="00977ACF" w:rsidRDefault="00977ACF" w:rsidP="00977ACF">
      <w:pPr>
        <w:shd w:val="clear" w:color="auto" w:fill="FFFFFF"/>
        <w:spacing w:before="274"/>
        <w:ind w:left="10"/>
      </w:pPr>
      <w:r>
        <w:rPr>
          <w:b/>
          <w:bCs/>
          <w:sz w:val="22"/>
          <w:szCs w:val="22"/>
          <w:u w:val="single"/>
          <w:lang w:val="en-US"/>
        </w:rPr>
        <w:t>Verses 47-55</w:t>
      </w:r>
    </w:p>
    <w:p w:rsidR="00977ACF" w:rsidRDefault="00977ACF" w:rsidP="00977ACF">
      <w:pPr>
        <w:numPr>
          <w:ilvl w:val="0"/>
          <w:numId w:val="5"/>
        </w:numPr>
        <w:shd w:val="clear" w:color="auto" w:fill="FFFFFF"/>
        <w:tabs>
          <w:tab w:val="left" w:pos="221"/>
        </w:tabs>
        <w:spacing w:before="77" w:line="523" w:lineRule="exact"/>
        <w:ind w:left="10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Who besides </w:t>
      </w:r>
      <w:proofErr w:type="spellStart"/>
      <w:r>
        <w:rPr>
          <w:sz w:val="22"/>
          <w:szCs w:val="22"/>
          <w:lang w:val="en-US"/>
        </w:rPr>
        <w:t>Arjuna</w:t>
      </w:r>
      <w:proofErr w:type="spellEnd"/>
      <w:r>
        <w:rPr>
          <w:sz w:val="22"/>
          <w:szCs w:val="22"/>
          <w:lang w:val="en-US"/>
        </w:rPr>
        <w:t xml:space="preserve"> had seen the universal form of the Lord?</w:t>
      </w:r>
    </w:p>
    <w:p w:rsidR="00977ACF" w:rsidRDefault="00977ACF" w:rsidP="00977ACF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523" w:lineRule="exact"/>
        <w:ind w:left="10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divine vision? Who can have the divine vision?</w:t>
      </w:r>
    </w:p>
    <w:p w:rsidR="00977ACF" w:rsidRDefault="00977ACF" w:rsidP="00977ACF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523" w:lineRule="exact"/>
        <w:ind w:left="10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Explain, "</w:t>
      </w:r>
      <w:proofErr w:type="spellStart"/>
      <w:proofErr w:type="gramStart"/>
      <w:r>
        <w:rPr>
          <w:sz w:val="22"/>
          <w:szCs w:val="22"/>
          <w:lang w:val="en-US"/>
        </w:rPr>
        <w:t>saumya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rupah</w:t>
      </w:r>
      <w:proofErr w:type="spellEnd"/>
      <w:r>
        <w:rPr>
          <w:sz w:val="22"/>
          <w:szCs w:val="22"/>
          <w:lang w:val="en-US"/>
        </w:rPr>
        <w:t>," "</w:t>
      </w:r>
      <w:proofErr w:type="spellStart"/>
      <w:r>
        <w:rPr>
          <w:sz w:val="22"/>
          <w:szCs w:val="22"/>
          <w:lang w:val="en-US"/>
        </w:rPr>
        <w:t>manusam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rupam</w:t>
      </w:r>
      <w:proofErr w:type="spellEnd"/>
      <w:r>
        <w:rPr>
          <w:sz w:val="22"/>
          <w:szCs w:val="22"/>
          <w:lang w:val="en-US"/>
        </w:rPr>
        <w:t>," and "</w:t>
      </w:r>
      <w:proofErr w:type="spellStart"/>
      <w:r>
        <w:rPr>
          <w:sz w:val="22"/>
          <w:szCs w:val="22"/>
          <w:lang w:val="en-US"/>
        </w:rPr>
        <w:t>su-durdarsam</w:t>
      </w:r>
      <w:proofErr w:type="spellEnd"/>
      <w:r>
        <w:rPr>
          <w:sz w:val="22"/>
          <w:szCs w:val="22"/>
          <w:lang w:val="en-US"/>
        </w:rPr>
        <w:t>."</w:t>
      </w:r>
    </w:p>
    <w:p w:rsidR="00977ACF" w:rsidRDefault="00977ACF" w:rsidP="00977ACF">
      <w:pPr>
        <w:numPr>
          <w:ilvl w:val="0"/>
          <w:numId w:val="5"/>
        </w:numPr>
        <w:shd w:val="clear" w:color="auto" w:fill="FFFFFF"/>
        <w:tabs>
          <w:tab w:val="left" w:pos="221"/>
        </w:tabs>
        <w:spacing w:before="206" w:line="269" w:lineRule="exact"/>
        <w:ind w:left="10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</w:t>
      </w:r>
      <w:proofErr w:type="spellStart"/>
      <w:r>
        <w:rPr>
          <w:sz w:val="22"/>
          <w:szCs w:val="22"/>
          <w:lang w:val="en-US"/>
        </w:rPr>
        <w:t>Srila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Prabhupada's</w:t>
      </w:r>
      <w:proofErr w:type="spellEnd"/>
      <w:r>
        <w:rPr>
          <w:sz w:val="22"/>
          <w:szCs w:val="22"/>
          <w:lang w:val="en-US"/>
        </w:rPr>
        <w:t xml:space="preserve"> arguments to support the point that the central focus of Bhagavad- </w:t>
      </w:r>
      <w:proofErr w:type="spellStart"/>
      <w:r>
        <w:rPr>
          <w:sz w:val="22"/>
          <w:szCs w:val="22"/>
          <w:lang w:val="en-US"/>
        </w:rPr>
        <w:t>gita</w:t>
      </w:r>
      <w:proofErr w:type="spellEnd"/>
      <w:r>
        <w:rPr>
          <w:sz w:val="22"/>
          <w:szCs w:val="22"/>
          <w:lang w:val="en-US"/>
        </w:rPr>
        <w:t xml:space="preserve"> is Lord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>, from the purports to verses 11.52-54.</w:t>
      </w:r>
    </w:p>
    <w:p w:rsidR="00977ACF" w:rsidRDefault="00977ACF" w:rsidP="00977ACF">
      <w:pPr>
        <w:numPr>
          <w:ilvl w:val="0"/>
          <w:numId w:val="5"/>
        </w:numPr>
        <w:shd w:val="clear" w:color="auto" w:fill="FFFFFF"/>
        <w:tabs>
          <w:tab w:val="left" w:pos="221"/>
        </w:tabs>
        <w:spacing w:before="264"/>
        <w:ind w:left="10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Summarize the main point to verse 11.55 and the purport.</w:t>
      </w:r>
    </w:p>
    <w:p w:rsidR="005F45C5" w:rsidRDefault="00977ACF">
      <w:bookmarkStart w:id="0" w:name="_GoBack"/>
      <w:bookmarkEnd w:id="0"/>
    </w:p>
    <w:sectPr w:rsidR="005F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7C3"/>
    <w:multiLevelType w:val="singleLevel"/>
    <w:tmpl w:val="14542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37C00326"/>
    <w:multiLevelType w:val="singleLevel"/>
    <w:tmpl w:val="BB46F4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51F6175A"/>
    <w:multiLevelType w:val="singleLevel"/>
    <w:tmpl w:val="D2824A8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528A3E98"/>
    <w:multiLevelType w:val="singleLevel"/>
    <w:tmpl w:val="BB46F4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789D613E"/>
    <w:multiLevelType w:val="singleLevel"/>
    <w:tmpl w:val="BB46F4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CF"/>
    <w:rsid w:val="008E74FA"/>
    <w:rsid w:val="00977ACF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chinnumunnu</dc:creator>
  <cp:lastModifiedBy>chinnumunnu</cp:lastModifiedBy>
  <cp:revision>1</cp:revision>
  <dcterms:created xsi:type="dcterms:W3CDTF">2015-03-16T22:59:00Z</dcterms:created>
  <dcterms:modified xsi:type="dcterms:W3CDTF">2015-03-16T23:00:00Z</dcterms:modified>
</cp:coreProperties>
</file>